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8E01" w14:textId="14A0AA2A" w:rsidR="007C1DF4" w:rsidRDefault="007C1DF4" w:rsidP="007C1DF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72ACD09E" wp14:editId="2AB97A09">
            <wp:extent cx="986436" cy="1080000"/>
            <wp:effectExtent l="0" t="0" r="4445" b="6350"/>
            <wp:docPr id="56494176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41760" name="รูปภาพ 5649417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80573" w14:textId="7B07F623" w:rsidR="007C1DF4" w:rsidRPr="007C1DF4" w:rsidRDefault="007C1DF4" w:rsidP="007C1DF4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C1DF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ประกาศเทศบาลตำบลนาด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่าน</w:t>
      </w:r>
    </w:p>
    <w:p w14:paraId="7455F6DF" w14:textId="77777777" w:rsidR="007C1DF4" w:rsidRPr="007C1DF4" w:rsidRDefault="007C1DF4" w:rsidP="007C1DF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1DF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หลักเกณฑ์การสรรหาและคัดเลือกพนักงานเทศบาล</w:t>
      </w:r>
    </w:p>
    <w:p w14:paraId="20ECD102" w14:textId="11595F4D" w:rsidR="007C1DF4" w:rsidRPr="007C1DF4" w:rsidRDefault="007C1DF4" w:rsidP="007C1DF4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C1DF4">
        <w:rPr>
          <w:rFonts w:ascii="TH SarabunIT๙" w:hAnsi="TH SarabunIT๙" w:cs="TH SarabunIT๙"/>
          <w:b/>
          <w:bCs/>
          <w:sz w:val="32"/>
          <w:szCs w:val="32"/>
          <w:cs/>
        </w:rPr>
        <w:t>*******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</w:t>
      </w:r>
    </w:p>
    <w:p w14:paraId="659D8440" w14:textId="2852F48F" w:rsidR="007C1DF4" w:rsidRDefault="007C1DF4" w:rsidP="007C1DF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1DF4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ตามประกาศคณะกรรมการมาตรฐานการบริหารงานบุคคลส่วนท้องถิ่น เรื่อง การกำหนดมาตรฐานกลางการบริหารงานบุคคลส่วนท้องถิ่น ประกอบกับประกาศคณะกรรมการพนักงานเทศบาลจังหวัดหนองบัวลำภู เรื่อง หลักเกณฑ์และเงื่อนไขเกี่ยวกับการบริหารงานบุคคลของเทศบาล ลงวันที่ ๑๑ พฤศจิกายนพ.ศ. ๒๕๔๕ ในการนี้เทศบาลตำบลนาด</w:t>
      </w:r>
      <w:r w:rsidR="002D446D">
        <w:rPr>
          <w:rFonts w:ascii="TH SarabunIT๙" w:hAnsi="TH SarabunIT๙" w:cs="TH SarabunIT๙" w:hint="cs"/>
          <w:sz w:val="32"/>
          <w:szCs w:val="32"/>
          <w:cs/>
        </w:rPr>
        <w:t xml:space="preserve">่าน </w:t>
      </w:r>
      <w:r w:rsidRPr="007C1DF4">
        <w:rPr>
          <w:rFonts w:ascii="TH SarabunIT๙" w:hAnsi="TH SarabunIT๙" w:cs="TH SarabunIT๙"/>
          <w:sz w:val="32"/>
          <w:szCs w:val="32"/>
          <w:cs/>
        </w:rPr>
        <w:t>จึงประกาศหลักเกณฑ์การการบรรจุและแต่งตั้งพนักงานเทศบาลดังนี้</w:t>
      </w:r>
    </w:p>
    <w:p w14:paraId="723E24EA" w14:textId="77777777" w:rsidR="002D446D" w:rsidRPr="002D446D" w:rsidRDefault="002D446D" w:rsidP="007C1DF4">
      <w:pPr>
        <w:pStyle w:val="a3"/>
        <w:jc w:val="both"/>
        <w:rPr>
          <w:rFonts w:ascii="TH SarabunIT๙" w:hAnsi="TH SarabunIT๙" w:cs="TH SarabunIT๙"/>
          <w:sz w:val="12"/>
          <w:szCs w:val="12"/>
        </w:rPr>
      </w:pPr>
    </w:p>
    <w:p w14:paraId="6069499D" w14:textId="09672C61" w:rsidR="007C1DF4" w:rsidRDefault="007C1DF4" w:rsidP="007C1DF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1DF4">
        <w:rPr>
          <w:rFonts w:ascii="TH SarabunIT๙" w:hAnsi="TH SarabunIT๙" w:cs="TH SarabunIT๙"/>
          <w:sz w:val="32"/>
          <w:szCs w:val="32"/>
          <w:cs/>
        </w:rPr>
        <w:t>๑. ประกาศนี้เรียกว่า "ประกาศเทศบาลตำบลนาด</w:t>
      </w:r>
      <w:r w:rsidR="002D446D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Pr="007C1DF4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หลักเกณฑ์สรรหาและคัดเลือ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</w:p>
    <w:p w14:paraId="5B1D1B7A" w14:textId="075EF1A7" w:rsidR="007C1DF4" w:rsidRPr="007C1DF4" w:rsidRDefault="007C1DF4" w:rsidP="007C1DF4">
      <w:pPr>
        <w:pStyle w:val="a3"/>
        <w:rPr>
          <w:rFonts w:ascii="TH SarabunIT๙" w:hAnsi="TH SarabunIT๙" w:cs="TH SarabunIT๙"/>
          <w:sz w:val="32"/>
          <w:szCs w:val="32"/>
        </w:rPr>
      </w:pPr>
      <w:r w:rsidRPr="007C1DF4">
        <w:rPr>
          <w:rFonts w:ascii="TH SarabunIT๙" w:hAnsi="TH SarabunIT๙" w:cs="TH SarabunIT๙"/>
          <w:sz w:val="32"/>
          <w:szCs w:val="32"/>
          <w:cs/>
        </w:rPr>
        <w:t>พนักงานเทศบาล"</w:t>
      </w:r>
    </w:p>
    <w:p w14:paraId="06B3F848" w14:textId="7DE1C3D3" w:rsidR="007C1DF4" w:rsidRPr="007C1DF4" w:rsidRDefault="007C1DF4" w:rsidP="007C1D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1DF4">
        <w:rPr>
          <w:rFonts w:ascii="TH SarabunIT๙" w:hAnsi="TH SarabunIT๙" w:cs="TH SarabunIT๙"/>
          <w:sz w:val="32"/>
          <w:szCs w:val="32"/>
          <w:cs/>
        </w:rPr>
        <w:t>๒. ประกาศนี้ให้ใช้บังคับตั้งแต่วันถัดจากวันประกาศเป็นต้นไป</w:t>
      </w:r>
    </w:p>
    <w:p w14:paraId="06939C3B" w14:textId="070B2EA9" w:rsidR="007C1DF4" w:rsidRDefault="007C1DF4" w:rsidP="007C1D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1DF4">
        <w:rPr>
          <w:rFonts w:ascii="TH SarabunIT๙" w:hAnsi="TH SarabunIT๙" w:cs="TH SarabunIT๙"/>
          <w:sz w:val="32"/>
          <w:szCs w:val="32"/>
          <w:cs/>
        </w:rPr>
        <w:t>๓. การบรรจุแต่งตั้งพนักงานเทศบาลเพื่อให้ดำรงตำแหน่งใดในเทศบาลให้ดำเนินการตามประกาศคณะกรรมการพนักงานเทศบาลจังหวัดหนองบัวลำภู เรื่อง หลักเกณฑ์และเงื่อนไขเกี่ยวกับกา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7C1DF4">
        <w:rPr>
          <w:rFonts w:ascii="TH SarabunIT๙" w:hAnsi="TH SarabunIT๙" w:cs="TH SarabunIT๙"/>
          <w:sz w:val="32"/>
          <w:szCs w:val="32"/>
          <w:cs/>
        </w:rPr>
        <w:t>บริหารงานบุคคลของเทศบาล ลงวันที่ ๑๑ พฤศจิกายน พ.ศ.๒๕๔๕ "หมวด ๔ การสรรหาบุคคล ข้อ ๘ ถึง</w:t>
      </w:r>
      <w:r w:rsidR="002D446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C1DF4">
        <w:rPr>
          <w:rFonts w:ascii="TH SarabunIT๙" w:hAnsi="TH SarabunIT๙" w:cs="TH SarabunIT๙"/>
          <w:sz w:val="32"/>
          <w:szCs w:val="32"/>
          <w:cs/>
        </w:rPr>
        <w:t>ข้อ ๑๐"</w:t>
      </w:r>
    </w:p>
    <w:p w14:paraId="0E1BD29C" w14:textId="77777777" w:rsidR="002D446D" w:rsidRPr="002D446D" w:rsidRDefault="002D446D" w:rsidP="007C1DF4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7DD2839" w14:textId="09684195" w:rsidR="007C1DF4" w:rsidRDefault="007C1DF4" w:rsidP="007C1DF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1DF4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14:paraId="1C725BB7" w14:textId="77777777" w:rsidR="002D446D" w:rsidRPr="002D446D" w:rsidRDefault="002D446D" w:rsidP="007C1DF4">
      <w:pPr>
        <w:pStyle w:val="a3"/>
        <w:rPr>
          <w:rFonts w:ascii="TH SarabunIT๙" w:hAnsi="TH SarabunIT๙" w:cs="TH SarabunIT๙"/>
          <w:sz w:val="12"/>
          <w:szCs w:val="12"/>
        </w:rPr>
      </w:pPr>
    </w:p>
    <w:p w14:paraId="2A5CF3AA" w14:textId="387CDEBA" w:rsidR="007C1DF4" w:rsidRPr="007C1DF4" w:rsidRDefault="007C1DF4" w:rsidP="007C1DF4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1DF4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2D446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C1DF4">
        <w:rPr>
          <w:rFonts w:ascii="TH SarabunIT๙" w:hAnsi="TH SarabunIT๙" w:cs="TH SarabunIT๙"/>
          <w:sz w:val="32"/>
          <w:szCs w:val="32"/>
          <w:cs/>
        </w:rPr>
        <w:t xml:space="preserve"> เดือน ตุลาคม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443917F" w14:textId="489979A9" w:rsidR="007C1DF4" w:rsidRDefault="007C1DF4" w:rsidP="007C1DF4">
      <w:pPr>
        <w:pStyle w:val="a3"/>
        <w:rPr>
          <w:rFonts w:ascii="TH SarabunIT๙" w:eastAsia="MS Gothic" w:hAnsi="TH SarabunIT๙" w:cs="TH SarabunIT๙"/>
          <w:sz w:val="32"/>
          <w:szCs w:val="32"/>
        </w:rPr>
      </w:pPr>
      <w:r>
        <w:rPr>
          <w:rFonts w:ascii="TH SarabunIT๙" w:eastAsia="MS Gothic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8BC7569" wp14:editId="428DFAD1">
            <wp:simplePos x="0" y="0"/>
            <wp:positionH relativeFrom="column">
              <wp:posOffset>2982595</wp:posOffset>
            </wp:positionH>
            <wp:positionV relativeFrom="paragraph">
              <wp:posOffset>63500</wp:posOffset>
            </wp:positionV>
            <wp:extent cx="908050" cy="603250"/>
            <wp:effectExtent l="0" t="0" r="6350" b="6350"/>
            <wp:wrapSquare wrapText="bothSides"/>
            <wp:docPr id="62002490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24901" name="รูปภาพ 6200249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2897C" w14:textId="407D995D" w:rsidR="007C1DF4" w:rsidRDefault="007C1DF4" w:rsidP="007C1DF4">
      <w:pPr>
        <w:pStyle w:val="a3"/>
        <w:rPr>
          <w:rFonts w:ascii="TH SarabunIT๙" w:eastAsia="MS Gothic" w:hAnsi="TH SarabunIT๙" w:cs="TH SarabunIT๙"/>
          <w:sz w:val="32"/>
          <w:szCs w:val="32"/>
        </w:rPr>
      </w:pPr>
    </w:p>
    <w:p w14:paraId="564B65F3" w14:textId="5B75B3A0" w:rsidR="007C1DF4" w:rsidRPr="002D446D" w:rsidRDefault="007C1DF4" w:rsidP="007C1DF4">
      <w:pPr>
        <w:pStyle w:val="a3"/>
        <w:rPr>
          <w:rFonts w:ascii="TH SarabunIT๙" w:eastAsia="MS Gothic" w:hAnsi="TH SarabunIT๙" w:cs="TH SarabunIT๙"/>
          <w:sz w:val="32"/>
          <w:szCs w:val="32"/>
        </w:rPr>
      </w:pPr>
    </w:p>
    <w:p w14:paraId="5802EE68" w14:textId="51B372E8" w:rsidR="007C1DF4" w:rsidRPr="007C1DF4" w:rsidRDefault="007C1DF4" w:rsidP="007C1DF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MS Gothic" w:hAnsi="TH SarabunIT๙" w:cs="TH SarabunIT๙"/>
          <w:sz w:val="32"/>
          <w:szCs w:val="32"/>
          <w:cs/>
        </w:rPr>
        <w:tab/>
      </w:r>
      <w:r>
        <w:rPr>
          <w:rFonts w:ascii="TH SarabunIT๙" w:eastAsia="MS Gothic" w:hAnsi="TH SarabunIT๙" w:cs="TH SarabunIT๙"/>
          <w:sz w:val="32"/>
          <w:szCs w:val="32"/>
          <w:cs/>
        </w:rPr>
        <w:tab/>
      </w:r>
      <w:r>
        <w:rPr>
          <w:rFonts w:ascii="TH SarabunIT๙" w:eastAsia="MS Gothic" w:hAnsi="TH SarabunIT๙" w:cs="TH SarabunIT๙"/>
          <w:sz w:val="32"/>
          <w:szCs w:val="32"/>
          <w:cs/>
        </w:rPr>
        <w:tab/>
      </w:r>
      <w:r>
        <w:rPr>
          <w:rFonts w:ascii="TH SarabunIT๙" w:eastAsia="MS Gothic" w:hAnsi="TH SarabunIT๙" w:cs="TH SarabunIT๙"/>
          <w:sz w:val="32"/>
          <w:szCs w:val="32"/>
          <w:cs/>
        </w:rPr>
        <w:tab/>
      </w:r>
      <w:r>
        <w:rPr>
          <w:rFonts w:ascii="TH SarabunIT๙" w:eastAsia="MS Gothic" w:hAnsi="TH SarabunIT๙" w:cs="TH SarabunIT๙"/>
          <w:sz w:val="32"/>
          <w:szCs w:val="32"/>
          <w:cs/>
        </w:rPr>
        <w:tab/>
      </w:r>
      <w:r>
        <w:rPr>
          <w:rFonts w:ascii="TH SarabunIT๙" w:eastAsia="MS Gothic" w:hAnsi="TH SarabunIT๙" w:cs="TH SarabunIT๙"/>
          <w:sz w:val="32"/>
          <w:szCs w:val="32"/>
          <w:cs/>
        </w:rPr>
        <w:tab/>
      </w:r>
      <w:r w:rsidRPr="007C1DF4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พิทักษ์  พรหมหลง</w:t>
      </w:r>
      <w:r w:rsidRPr="007C1DF4">
        <w:rPr>
          <w:rFonts w:ascii="TH SarabunIT๙" w:hAnsi="TH SarabunIT๙" w:cs="TH SarabunIT๙"/>
          <w:sz w:val="32"/>
          <w:szCs w:val="32"/>
          <w:cs/>
        </w:rPr>
        <w:t>)</w:t>
      </w:r>
    </w:p>
    <w:p w14:paraId="131173D2" w14:textId="5B077828" w:rsidR="00BC2DBB" w:rsidRPr="007C1DF4" w:rsidRDefault="007C1DF4" w:rsidP="007C1DF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Pr="007C1DF4">
        <w:rPr>
          <w:rFonts w:ascii="TH SarabunIT๙" w:hAnsi="TH SarabunIT๙" w:cs="TH SarabunIT๙"/>
          <w:sz w:val="32"/>
          <w:szCs w:val="32"/>
          <w:cs/>
        </w:rPr>
        <w:t>นายกเทศมนตรีตำบลนาด</w:t>
      </w:r>
      <w:r>
        <w:rPr>
          <w:rFonts w:ascii="TH SarabunIT๙" w:hAnsi="TH SarabunIT๙" w:cs="TH SarabunIT๙" w:hint="cs"/>
          <w:sz w:val="32"/>
          <w:szCs w:val="32"/>
          <w:cs/>
        </w:rPr>
        <w:t>่าน</w:t>
      </w:r>
    </w:p>
    <w:sectPr w:rsidR="00BC2DBB" w:rsidRPr="007C1DF4" w:rsidSect="007C1DF4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F4"/>
    <w:rsid w:val="002D446D"/>
    <w:rsid w:val="00606266"/>
    <w:rsid w:val="007C1DF4"/>
    <w:rsid w:val="00BC2DBB"/>
    <w:rsid w:val="00E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9638"/>
  <w15:chartTrackingRefBased/>
  <w15:docId w15:val="{DDCFD3D6-7166-4508-BCE2-6F29F57B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2023-04-28T03:32:00Z</dcterms:created>
  <dcterms:modified xsi:type="dcterms:W3CDTF">2023-04-28T03:45:00Z</dcterms:modified>
</cp:coreProperties>
</file>