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1676" w14:textId="68A383B3" w:rsidR="00637A63" w:rsidRPr="002C2B33" w:rsidRDefault="00637A63" w:rsidP="002C2B33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2B3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52595E" wp14:editId="2B9D7710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1085850" cy="1079500"/>
            <wp:effectExtent l="0" t="0" r="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B3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</w:t>
      </w:r>
      <w:r w:rsidR="002C2B33" w:rsidRPr="002C2B3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นาด่าน</w:t>
      </w:r>
    </w:p>
    <w:p w14:paraId="4F9BA98C" w14:textId="6E634942" w:rsidR="00637A63" w:rsidRPr="002C2B33" w:rsidRDefault="00637A63" w:rsidP="002C2B3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2B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หลักเกณฑ์การสร้างขวัญ กำลังใจ และการลงโทษแก่พนักงาน</w:t>
      </w:r>
    </w:p>
    <w:p w14:paraId="21C4434B" w14:textId="31C0345D" w:rsidR="00637A63" w:rsidRPr="00637A63" w:rsidRDefault="002C2B33" w:rsidP="002C2B3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</w:t>
      </w:r>
    </w:p>
    <w:p w14:paraId="01564926" w14:textId="0C5904B9" w:rsidR="00637A63" w:rsidRPr="00637A63" w:rsidRDefault="00637A63" w:rsidP="002C2B33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ตามที่ทศบาลตำบล</w:t>
      </w:r>
      <w:r w:rsidR="002C2B33">
        <w:rPr>
          <w:rFonts w:ascii="TH SarabunIT๙" w:hAnsi="TH SarabunIT๙" w:cs="TH SarabunIT๙" w:hint="cs"/>
          <w:sz w:val="32"/>
          <w:szCs w:val="32"/>
          <w:cs/>
        </w:rPr>
        <w:t>นาด่าน</w:t>
      </w:r>
      <w:r w:rsidRPr="00637A63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ได้ดำเนินการประเมินความพึงพอใจและแรงจูงใจของพนัก งาน</w:t>
      </w:r>
    </w:p>
    <w:p w14:paraId="6640F36B" w14:textId="4454D9D6" w:rsidR="00637A63" w:rsidRPr="00637A63" w:rsidRDefault="00637A63" w:rsidP="002C2B3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ในสังกัดโดยได้ประเมินจากหนักงานเทศบาลลูกจ้างประจำและพนักงานจ้างในด้านการบริหารงานของผู้บริหาร</w:t>
      </w:r>
    </w:p>
    <w:p w14:paraId="1BF0B3A8" w14:textId="484991F0" w:rsidR="00637A63" w:rsidRPr="00637A63" w:rsidRDefault="00637A63" w:rsidP="002C2B3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การบริหารจัดการด้านทรัพยากรบุคคลการจัดสภาพแวดล้อมในการทำงานและแรงจูงใจในการทำงานซึ่งแบบประเมินได้สอบถามความคิดเห็น่ในแง่มุมต่างในการท</w:t>
      </w:r>
      <w:r w:rsidR="002C2B3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37A63">
        <w:rPr>
          <w:rFonts w:ascii="TH SarabunIT๙" w:hAnsi="TH SarabunIT๙" w:cs="TH SarabunIT๙"/>
          <w:sz w:val="32"/>
          <w:szCs w:val="32"/>
          <w:cs/>
        </w:rPr>
        <w:t>งานประกอบด้วยความคิดเห็นเกี่ยวกับงานในความรับผิดชอบสภาพแวดล้อมในการทำงานภาวะผู้นำและวัฒนธรรมองค์กรค</w:t>
      </w:r>
      <w:r w:rsidR="002C2B33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37A63">
        <w:rPr>
          <w:rFonts w:ascii="TH SarabunIT๙" w:hAnsi="TH SarabunIT๙" w:cs="TH SarabunIT๙"/>
          <w:sz w:val="32"/>
          <w:szCs w:val="32"/>
          <w:cs/>
        </w:rPr>
        <w:t>ตอบแทนและสวัสดิการโอกาสและความก้าวหน้าทางอาชีพในองค์กรการรักษาดุลยภาพระหว่างชีวิตการทางานและชีวิตส่วนตัวความพึงพอใจในการทำงานโดยรวมจากการประเมินดังกล่าวผู้บริหารจึงนำผลการประเมินมาสร้างแรงจูงใจและการลงโทษให้กับพนักงานของเทศบาลตำบ</w:t>
      </w:r>
      <w:r w:rsidR="002C2B33">
        <w:rPr>
          <w:rFonts w:ascii="TH SarabunIT๙" w:hAnsi="TH SarabunIT๙" w:cs="TH SarabunIT๙" w:hint="cs"/>
          <w:sz w:val="32"/>
          <w:szCs w:val="32"/>
          <w:cs/>
        </w:rPr>
        <w:t>ลนาด่าน</w:t>
      </w:r>
      <w:r w:rsidRPr="00637A63">
        <w:rPr>
          <w:rFonts w:ascii="TH SarabunIT๙" w:hAnsi="TH SarabunIT๙" w:cs="TH SarabunIT๙"/>
          <w:sz w:val="32"/>
          <w:szCs w:val="32"/>
          <w:cs/>
        </w:rPr>
        <w:t xml:space="preserve"> ตั้งแต่ปีงบประมาณพ.ศ. ๒๕๖๕ ดังนี้</w:t>
      </w:r>
    </w:p>
    <w:p w14:paraId="7C28E27C" w14:textId="6A57549E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๑. มีการยกย่องชมเชยบุคลากรดีเด่นในด้านต่างๆเช่นด้านการทางานด้านคุณธรรมจริยธรรม</w:t>
      </w:r>
    </w:p>
    <w:p w14:paraId="4785A090" w14:textId="65BF6422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๒. มีการมอบของรางวัลให้กับพนักงานดีเด่นที่ไม่เคยลา</w:t>
      </w:r>
    </w:p>
    <w:p w14:paraId="6C6D9558" w14:textId="349005A6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๓. มีการมอบเงินช่วยเหลือพนักงานที่คลอดบุตรและกรณีประสบภัยต่างๆ</w:t>
      </w:r>
    </w:p>
    <w:p w14:paraId="4307336D" w14:textId="77777777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๔. มีการมอบเงินช่วยเหลือกรณีญาติและพนักงานเสียชีวิต</w:t>
      </w:r>
    </w:p>
    <w:p w14:paraId="064CAA27" w14:textId="4BAFA168" w:rsidR="00637A63" w:rsidRPr="002C2B33" w:rsidRDefault="00637A63" w:rsidP="002C2B33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C2B33">
        <w:rPr>
          <w:rFonts w:ascii="TH SarabunIT๙" w:hAnsi="TH SarabunIT๙" w:cs="TH SarabunIT๙"/>
          <w:b/>
          <w:bCs/>
          <w:sz w:val="32"/>
          <w:szCs w:val="32"/>
          <w:cs/>
        </w:rPr>
        <w:t>การลงโทษ</w:t>
      </w:r>
    </w:p>
    <w:p w14:paraId="46284D92" w14:textId="710DC697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๑. มีการว่ากล่าวตักเตือนด้วยวาจา</w:t>
      </w:r>
    </w:p>
    <w:p w14:paraId="1334A4BF" w14:textId="6F5B1724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๒. มีการบันทึกชี้แจงเป็นลายลักษณ์อักษร</w:t>
      </w:r>
    </w:p>
    <w:p w14:paraId="65A0EA88" w14:textId="3E616790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๓. มอบหมายงานอื่นให้ปฏิบัติเนื่องจากกระทำความผิด</w:t>
      </w:r>
    </w:p>
    <w:p w14:paraId="6952579E" w14:textId="17CB7A27" w:rsidR="00637A63" w:rsidRPr="00637A63" w:rsidRDefault="002C2B3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637A63" w:rsidRPr="00637A63">
        <w:rPr>
          <w:rFonts w:ascii="TH SarabunIT๙" w:hAnsi="TH SarabunIT๙" w:cs="TH SarabunIT๙"/>
          <w:sz w:val="32"/>
          <w:szCs w:val="32"/>
          <w:cs/>
        </w:rPr>
        <w:t>มีการสั่งลงโทษกระทำผิดวินัยอย่างไม่ร้ายแรง</w:t>
      </w:r>
    </w:p>
    <w:p w14:paraId="16F83E0A" w14:textId="77777777" w:rsidR="00637A63" w:rsidRPr="00637A63" w:rsidRDefault="00637A63" w:rsidP="002C2B33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ดังนั้นจึงให้พนักงานเทศบาลลูกจ้างประจำและพนักงานจ้างปฏิบัติตามอย่างเคร่งครัด</w:t>
      </w:r>
    </w:p>
    <w:p w14:paraId="4C70BFDA" w14:textId="1A543873" w:rsidR="00637A63" w:rsidRPr="00637A63" w:rsidRDefault="00D67443" w:rsidP="002C2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61AAA4BF" wp14:editId="2D7C9E6F">
            <wp:simplePos x="0" y="0"/>
            <wp:positionH relativeFrom="column">
              <wp:posOffset>2876550</wp:posOffset>
            </wp:positionH>
            <wp:positionV relativeFrom="paragraph">
              <wp:posOffset>207010</wp:posOffset>
            </wp:positionV>
            <wp:extent cx="2286635" cy="876935"/>
            <wp:effectExtent l="0" t="0" r="0" b="0"/>
            <wp:wrapNone/>
            <wp:docPr id="9" name="รูปภาพ 8" descr="S__47046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7046659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93" t="40950" r="13836" b="30956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A63" w:rsidRPr="00637A63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14:paraId="1C7CED35" w14:textId="3A881DCA" w:rsidR="00637A63" w:rsidRDefault="00637A63" w:rsidP="002C2B3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ประกาศ ณ วันที่ ๒๖ เดือนตุลาคม พ.ศ. ๒๕๖๔</w:t>
      </w:r>
    </w:p>
    <w:p w14:paraId="21CE6F4C" w14:textId="688BFB92" w:rsidR="002C2B33" w:rsidRDefault="002C2B33" w:rsidP="002C2B3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B9010A9" w14:textId="6B1899AB" w:rsidR="002C2B33" w:rsidRPr="00637A63" w:rsidRDefault="002C2B33" w:rsidP="002C2B3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FA4CA04" w14:textId="1A85CE9E" w:rsidR="00637A63" w:rsidRPr="00637A63" w:rsidRDefault="002C2B33" w:rsidP="002C2B33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37A63" w:rsidRPr="00637A63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637A63" w:rsidRPr="00637A63">
        <w:rPr>
          <w:rFonts w:ascii="TH SarabunIT๙" w:hAnsi="TH SarabunIT๙" w:cs="TH SarabunIT๙"/>
          <w:sz w:val="32"/>
          <w:szCs w:val="32"/>
          <w:cs/>
        </w:rPr>
        <w:t xml:space="preserve">นายชัยวัฒน์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สังกุลา</w:t>
      </w:r>
      <w:proofErr w:type="gramEnd"/>
      <w:r w:rsidR="00637A63" w:rsidRPr="00637A63">
        <w:rPr>
          <w:rFonts w:ascii="TH SarabunIT๙" w:hAnsi="TH SarabunIT๙" w:cs="TH SarabunIT๙"/>
          <w:sz w:val="32"/>
          <w:szCs w:val="32"/>
          <w:cs/>
        </w:rPr>
        <w:t>)</w:t>
      </w:r>
    </w:p>
    <w:p w14:paraId="7EE1E37A" w14:textId="4C61AF64" w:rsidR="003B2F76" w:rsidRPr="00637A63" w:rsidRDefault="00637A63" w:rsidP="002C2B33">
      <w:pPr>
        <w:pStyle w:val="a3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 w:rsidRPr="00637A63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 w:rsidR="002C2B33">
        <w:rPr>
          <w:rFonts w:ascii="TH SarabunIT๙" w:hAnsi="TH SarabunIT๙" w:cs="TH SarabunIT๙" w:hint="cs"/>
          <w:sz w:val="32"/>
          <w:szCs w:val="32"/>
          <w:cs/>
        </w:rPr>
        <w:t>นาด่าน</w:t>
      </w:r>
    </w:p>
    <w:sectPr w:rsidR="003B2F76" w:rsidRPr="0063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3"/>
    <w:rsid w:val="002C2B33"/>
    <w:rsid w:val="003B2F76"/>
    <w:rsid w:val="00606266"/>
    <w:rsid w:val="00637A63"/>
    <w:rsid w:val="00D67443"/>
    <w:rsid w:val="00E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0E57"/>
  <w15:chartTrackingRefBased/>
  <w15:docId w15:val="{4D534357-EA96-4694-852E-0B25B551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2022-04-25T03:14:00Z</dcterms:created>
  <dcterms:modified xsi:type="dcterms:W3CDTF">2022-04-25T03:26:00Z</dcterms:modified>
</cp:coreProperties>
</file>